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мировых цивилизаций</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/Н.В. Греков/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мировых цивилизаций»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«История мировых цивилизаций».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мировых цивилизаций»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34.9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«История мировых цивилизаций» относится к обязательной части, является дисциплиной Блока Б1. «Дисциплины (модули)». Модуль "Предметно-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Новая и новейшая история России</w:t>
            </w:r>
          </w:p>
          <w:p>
            <w:pPr>
              <w:jc w:val="center"/>
              <w:spacing w:after="0" w:line="240" w:lineRule="auto"/>
              <w:rPr>
                <w:sz w:val="22"/>
                <w:szCs w:val="22"/>
              </w:rPr>
            </w:pPr>
            <w:r>
              <w:rPr>
                <w:rFonts w:ascii="Times New Roman" w:hAnsi="Times New Roman" w:cs="Times New Roman"/>
                <w:color w:val="#000000"/>
                <w:sz w:val="22"/>
                <w:szCs w:val="22"/>
              </w:rPr>
              <w:t> Новая и новейшая история стран Запада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 ОПК-2,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570.4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2.Цивилизационный подход к изучению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Цивилизационный и формационный подходы к изучению истории. Три значения термина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both"/>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Древнегреческая цивилизация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Древнеримская цивилизация</w:t>
            </w:r>
          </w:p>
        </w:tc>
      </w:tr>
      <w:tr>
        <w:trPr>
          <w:trHeight w:hRule="exact" w:val="218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both"/>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both"/>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цивилизации. Теории цивилизаций</w:t>
            </w:r>
          </w:p>
        </w:tc>
      </w:tr>
      <w:tr>
        <w:trPr>
          <w:trHeight w:hRule="exact" w:val="21.31518"/>
        </w:trPr>
        <w:tc>
          <w:tcPr>
            <w:tcW w:w="9640" w:type="dxa"/>
          </w:tcPr>
          <w:p/>
        </w:tc>
      </w:tr>
      <w:tr>
        <w:trPr>
          <w:trHeight w:hRule="exact" w:val="1266.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left"/>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Вступление Европы в Новое время.</w:t>
            </w:r>
          </w:p>
        </w:tc>
      </w:tr>
      <w:tr>
        <w:trPr>
          <w:trHeight w:hRule="exact" w:val="21.31518"/>
        </w:trPr>
        <w:tc>
          <w:tcPr>
            <w:tcW w:w="9640" w:type="dxa"/>
          </w:tcPr>
          <w:p/>
        </w:tc>
      </w:tr>
      <w:tr>
        <w:trPr>
          <w:trHeight w:hRule="exact" w:val="1128.0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 и этнических групп. Усиление неравномерности развития мировой цивилизации. Особенности перехода от Средневековой к Прединдустриальной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 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Возрождение и Реформация - этапы цивилизационного развития.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Век Просвещения.</w:t>
            </w:r>
          </w:p>
        </w:tc>
      </w:tr>
      <w:tr>
        <w:trPr>
          <w:trHeight w:hRule="exact" w:val="21.31563"/>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Раннеиндустриальная цивилизация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left"/>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left"/>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мировых цивилизаций» / Н.В. Греков.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европейской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19.978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великие</w:t>
            </w:r>
            <w:r>
              <w:rPr/>
              <w:t xml:space="preserve"> </w:t>
            </w:r>
            <w:r>
              <w:rPr>
                <w:rFonts w:ascii="Times New Roman" w:hAnsi="Times New Roman" w:cs="Times New Roman"/>
                <w:color w:val="#000000"/>
                <w:sz w:val="24"/>
                <w:szCs w:val="24"/>
              </w:rPr>
              <w:t>исторические</w:t>
            </w:r>
            <w:r>
              <w:rPr/>
              <w:t xml:space="preserve"> </w:t>
            </w:r>
            <w:r>
              <w:rPr>
                <w:rFonts w:ascii="Times New Roman" w:hAnsi="Times New Roman" w:cs="Times New Roman"/>
                <w:color w:val="#000000"/>
                <w:sz w:val="24"/>
                <w:szCs w:val="24"/>
              </w:rPr>
              <w:t>реки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Мечников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https://urait.ru/bcode/444810</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постиндустриальной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цифровизации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варварства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Малашенко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Нисневич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https://urait.ru/bcode/445672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2023-2024_ФГОС3++2023_Бак-ЗФО-ПО(ИО)(23)_plx_История мировых цивилизаций</dc:title>
  <dc:creator>FastReport.NET</dc:creator>
</cp:coreProperties>
</file>